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rPr>
          <w:rFonts w:ascii="黑体" w:hAnsi="黑体" w:eastAsia="黑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宋体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宋体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pacing w:before="0" w:beforeAutospacing="0" w:after="0" w:afterAutospacing="0" w:line="600" w:lineRule="exact"/>
        <w:rPr>
          <w:rFonts w:ascii="宋体" w:hAnsi="宋体" w:cs="宋体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微软简标宋" w:eastAsia="方正小标宋简体"/>
          <w:sz w:val="40"/>
          <w:szCs w:val="36"/>
        </w:rPr>
      </w:pPr>
      <w:r>
        <w:rPr>
          <w:rFonts w:hint="eastAsia" w:ascii="方正小标宋简体" w:hAnsi="微软简标宋" w:eastAsia="方正小标宋简体"/>
          <w:sz w:val="40"/>
          <w:szCs w:val="36"/>
        </w:rPr>
        <w:t>承    诺    函</w:t>
      </w:r>
    </w:p>
    <w:p>
      <w:pPr>
        <w:spacing w:line="600" w:lineRule="exact"/>
        <w:jc w:val="center"/>
        <w:rPr>
          <w:rFonts w:ascii="微软简标宋" w:hAnsi="微软简标宋" w:eastAsia="微软简标宋"/>
          <w:sz w:val="36"/>
          <w:szCs w:val="36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滁州市司法局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在参与</w:t>
      </w:r>
      <w:r>
        <w:rPr>
          <w:rFonts w:ascii="仿宋_GB2312" w:eastAsia="仿宋_GB2312"/>
          <w:sz w:val="32"/>
          <w:szCs w:val="32"/>
        </w:rPr>
        <w:t>贵</w:t>
      </w:r>
      <w:r>
        <w:rPr>
          <w:rFonts w:hint="eastAsia" w:ascii="仿宋_GB2312" w:eastAsia="仿宋_GB2312"/>
          <w:sz w:val="32"/>
          <w:szCs w:val="32"/>
        </w:rPr>
        <w:t>中心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采购</w:t>
      </w:r>
      <w:r>
        <w:rPr>
          <w:rFonts w:hint="eastAsia" w:ascii="仿宋_GB2312" w:eastAsia="仿宋_GB2312"/>
          <w:sz w:val="32"/>
          <w:szCs w:val="32"/>
        </w:rPr>
        <w:t>招标活动中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本单位声明</w:t>
      </w:r>
      <w:r>
        <w:rPr>
          <w:rFonts w:ascii="仿宋_GB2312" w:eastAsia="仿宋_GB2312"/>
          <w:sz w:val="32"/>
          <w:szCs w:val="32"/>
        </w:rPr>
        <w:t>向贵局提交的一切文件，无论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原件还是复印件均为准确、</w:t>
      </w:r>
      <w:r>
        <w:rPr>
          <w:rFonts w:hint="eastAsia" w:ascii="仿宋_GB2312" w:eastAsia="仿宋_GB2312"/>
          <w:sz w:val="32"/>
          <w:szCs w:val="32"/>
        </w:rPr>
        <w:t>真实</w:t>
      </w:r>
      <w:r>
        <w:rPr>
          <w:rFonts w:ascii="仿宋_GB2312" w:eastAsia="仿宋_GB2312"/>
          <w:sz w:val="32"/>
          <w:szCs w:val="32"/>
        </w:rPr>
        <w:t>、有效、完整的，绝无任何虚假、伪造或者夸大。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本次采购招标活动中，如有违法、违规、弄虚作假行为，所造成的损失、不良后果及法律责任，一律由本单位承担。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承诺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spacing w:line="600" w:lineRule="exact"/>
        <w:ind w:right="640" w:firstLine="2880" w:firstLineChars="900"/>
      </w:pPr>
      <w:r>
        <w:rPr>
          <w:rFonts w:hint="eastAsia" w:ascii="仿宋_GB2312" w:eastAsia="仿宋_GB2312"/>
          <w:sz w:val="32"/>
          <w:szCs w:val="32"/>
        </w:rPr>
        <w:t>日期：20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 月    日</w:t>
      </w:r>
      <w:r>
        <w:rPr>
          <w:rFonts w:ascii="仿宋_GB2312" w:eastAsia="仿宋_GB2312"/>
          <w:sz w:val="32"/>
          <w:szCs w:val="32"/>
        </w:rPr>
        <w:t xml:space="preserve"> </w:t>
      </w:r>
    </w:p>
    <w:sectPr>
      <w:footerReference r:id="rId5" w:type="default"/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A7861"/>
    <w:rsid w:val="00323B43"/>
    <w:rsid w:val="003C3470"/>
    <w:rsid w:val="003D37D8"/>
    <w:rsid w:val="00426133"/>
    <w:rsid w:val="004358AB"/>
    <w:rsid w:val="00514DEA"/>
    <w:rsid w:val="006061C8"/>
    <w:rsid w:val="00750B3C"/>
    <w:rsid w:val="008B7726"/>
    <w:rsid w:val="0099184F"/>
    <w:rsid w:val="00CF4F8B"/>
    <w:rsid w:val="00D31D50"/>
    <w:rsid w:val="00E34E10"/>
    <w:rsid w:val="00EB42DD"/>
    <w:rsid w:val="29D51934"/>
    <w:rsid w:val="29E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6</TotalTime>
  <ScaleCrop>false</ScaleCrop>
  <LinksUpToDate>false</LinksUpToDate>
  <CharactersWithSpaces>246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zh</dc:creator>
  <cp:lastModifiedBy>zh</cp:lastModifiedBy>
  <dcterms:modified xsi:type="dcterms:W3CDTF">2021-04-12T00:57:53Z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D5D3CC66473C4ADBA63477881340EF31</vt:lpwstr>
  </property>
</Properties>
</file>